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2" w:rsidRPr="00920ED1" w:rsidRDefault="00625782" w:rsidP="00C13D85">
      <w:pPr>
        <w:tabs>
          <w:tab w:val="left" w:pos="708"/>
          <w:tab w:val="left" w:pos="1416"/>
          <w:tab w:val="center" w:pos="4677"/>
          <w:tab w:val="left" w:pos="6030"/>
          <w:tab w:val="left" w:pos="7425"/>
        </w:tabs>
        <w:suppressAutoHyphens w:val="0"/>
        <w:rPr>
          <w:lang w:eastAsia="en-US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Министерство образования Республики Мордовия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Совет директоров СПОУ Республики Мордовия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ГБПОУ РМ «Саранский политехнический техникум»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185"/>
        <w:gridCol w:w="1817"/>
        <w:gridCol w:w="1817"/>
        <w:gridCol w:w="3602"/>
      </w:tblGrid>
      <w:tr w:rsidR="008861F1" w:rsidRPr="00A8668D" w:rsidTr="00C07F19">
        <w:tc>
          <w:tcPr>
            <w:tcW w:w="3185" w:type="dxa"/>
          </w:tcPr>
          <w:p w:rsidR="008861F1" w:rsidRPr="00A8668D" w:rsidRDefault="008861F1" w:rsidP="00C07F19">
            <w:pPr>
              <w:rPr>
                <w:sz w:val="28"/>
                <w:szCs w:val="28"/>
              </w:rPr>
            </w:pPr>
            <w:r w:rsidRPr="00A8668D">
              <w:rPr>
                <w:sz w:val="28"/>
                <w:szCs w:val="28"/>
              </w:rPr>
              <w:t>Согласовано</w:t>
            </w:r>
          </w:p>
          <w:p w:rsidR="008861F1" w:rsidRPr="00A8668D" w:rsidRDefault="008861F1" w:rsidP="00C07F19">
            <w:pPr>
              <w:rPr>
                <w:sz w:val="28"/>
                <w:szCs w:val="28"/>
              </w:rPr>
            </w:pPr>
            <w:r w:rsidRPr="00A8668D">
              <w:rPr>
                <w:sz w:val="28"/>
                <w:szCs w:val="28"/>
              </w:rPr>
              <w:t>Председатель Совета директоров</w:t>
            </w:r>
          </w:p>
          <w:p w:rsidR="008861F1" w:rsidRPr="00A8668D" w:rsidRDefault="008861F1" w:rsidP="00C07F19">
            <w:pPr>
              <w:rPr>
                <w:sz w:val="28"/>
                <w:szCs w:val="28"/>
              </w:rPr>
            </w:pPr>
            <w:r w:rsidRPr="00A8668D">
              <w:rPr>
                <w:sz w:val="28"/>
                <w:szCs w:val="28"/>
              </w:rPr>
              <w:t>СПОУ Республики Мордовия</w:t>
            </w:r>
          </w:p>
          <w:p w:rsidR="008861F1" w:rsidRPr="00A8668D" w:rsidRDefault="008861F1" w:rsidP="0027010D">
            <w:pPr>
              <w:rPr>
                <w:sz w:val="28"/>
                <w:szCs w:val="28"/>
              </w:rPr>
            </w:pPr>
            <w:r w:rsidRPr="008861F1">
              <w:rPr>
                <w:noProof/>
                <w:u w:val="single"/>
                <w:lang w:eastAsia="ru-RU"/>
              </w:rPr>
              <w:drawing>
                <wp:inline distT="0" distB="0" distL="0" distR="0" wp14:anchorId="0B1217AA" wp14:editId="50227979">
                  <wp:extent cx="762000" cy="278130"/>
                  <wp:effectExtent l="0" t="0" r="0" b="7620"/>
                  <wp:docPr id="5" name="Рисунок 5" descr="роспис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роспись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6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7010D">
              <w:rPr>
                <w:sz w:val="28"/>
                <w:szCs w:val="28"/>
              </w:rPr>
              <w:t>Ю.В.Т</w:t>
            </w:r>
            <w:r w:rsidRPr="00A8668D">
              <w:rPr>
                <w:sz w:val="28"/>
                <w:szCs w:val="28"/>
              </w:rPr>
              <w:t>утуков</w:t>
            </w:r>
            <w:proofErr w:type="spellEnd"/>
          </w:p>
        </w:tc>
        <w:tc>
          <w:tcPr>
            <w:tcW w:w="1817" w:type="dxa"/>
          </w:tcPr>
          <w:p w:rsidR="008861F1" w:rsidRPr="00A8668D" w:rsidRDefault="008861F1" w:rsidP="00C07F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8861F1" w:rsidRPr="00A8668D" w:rsidRDefault="008861F1" w:rsidP="00C07F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8861F1" w:rsidRPr="00A8668D" w:rsidRDefault="008861F1" w:rsidP="00C07F19">
            <w:pPr>
              <w:rPr>
                <w:sz w:val="28"/>
                <w:szCs w:val="28"/>
              </w:rPr>
            </w:pPr>
          </w:p>
        </w:tc>
      </w:tr>
    </w:tbl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8861F1" w:rsidRDefault="008861F1" w:rsidP="00C13D85">
      <w:pPr>
        <w:jc w:val="center"/>
        <w:rPr>
          <w:b/>
          <w:color w:val="000000"/>
          <w:sz w:val="28"/>
          <w:szCs w:val="28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ПОЛОЖЕНИЕ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о проведении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  <w:lang w:val="en-US"/>
        </w:rPr>
        <w:t>I</w:t>
      </w:r>
      <w:r w:rsidR="00BE07BF">
        <w:rPr>
          <w:b/>
          <w:color w:val="000000"/>
          <w:sz w:val="28"/>
          <w:szCs w:val="28"/>
          <w:lang w:val="en-US"/>
        </w:rPr>
        <w:t>V</w:t>
      </w:r>
      <w:r w:rsidRPr="0094776C">
        <w:rPr>
          <w:b/>
          <w:color w:val="000000"/>
          <w:sz w:val="28"/>
          <w:szCs w:val="28"/>
        </w:rPr>
        <w:t xml:space="preserve"> </w:t>
      </w:r>
      <w:r w:rsidRPr="00B74473">
        <w:rPr>
          <w:b/>
          <w:color w:val="000000"/>
          <w:sz w:val="28"/>
          <w:szCs w:val="28"/>
        </w:rPr>
        <w:t>Республиканской заочной интернет-конференции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  <w:r w:rsidRPr="00B74473">
        <w:rPr>
          <w:b/>
          <w:color w:val="000000"/>
          <w:sz w:val="28"/>
          <w:szCs w:val="28"/>
        </w:rPr>
        <w:t>«Педагогическая деятельность в системе образования ХХI века: от теории к практике»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F20420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920ED1" w:rsidRPr="00F20420" w:rsidRDefault="00920ED1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C13D85" w:rsidRPr="00920ED1" w:rsidRDefault="00625782" w:rsidP="00920ED1">
      <w:pPr>
        <w:jc w:val="center"/>
        <w:rPr>
          <w:b/>
          <w:color w:val="000000"/>
          <w:sz w:val="27"/>
          <w:szCs w:val="27"/>
        </w:rPr>
      </w:pPr>
      <w:r w:rsidRPr="00B74473">
        <w:rPr>
          <w:b/>
          <w:color w:val="000000"/>
          <w:sz w:val="27"/>
          <w:szCs w:val="27"/>
        </w:rPr>
        <w:t>г. Саранск, 20</w:t>
      </w:r>
      <w:r w:rsidR="00920ED1" w:rsidRPr="00920ED1">
        <w:rPr>
          <w:b/>
          <w:color w:val="000000"/>
          <w:sz w:val="27"/>
          <w:szCs w:val="27"/>
        </w:rPr>
        <w:t>2</w:t>
      </w:r>
      <w:r w:rsidR="00BE07BF">
        <w:rPr>
          <w:b/>
          <w:color w:val="000000"/>
          <w:sz w:val="27"/>
          <w:szCs w:val="27"/>
        </w:rPr>
        <w:t>2</w:t>
      </w:r>
      <w:r w:rsidRPr="00B74473">
        <w:rPr>
          <w:b/>
          <w:color w:val="000000"/>
          <w:sz w:val="27"/>
          <w:szCs w:val="27"/>
        </w:rPr>
        <w:t xml:space="preserve"> г.</w:t>
      </w:r>
    </w:p>
    <w:p w:rsidR="00625782" w:rsidRPr="004A2E2C" w:rsidRDefault="00625782" w:rsidP="00C13D85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93233">
        <w:rPr>
          <w:b/>
          <w:color w:val="000000"/>
          <w:sz w:val="27"/>
          <w:szCs w:val="27"/>
        </w:rPr>
        <w:t>1. Общие положения</w:t>
      </w:r>
    </w:p>
    <w:p w:rsidR="00BE07BF" w:rsidRPr="004A2E2C" w:rsidRDefault="00BE07BF" w:rsidP="00C13D85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625782" w:rsidRPr="00E23305" w:rsidRDefault="00625782" w:rsidP="00C13D8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05">
        <w:rPr>
          <w:color w:val="000000"/>
          <w:sz w:val="28"/>
          <w:szCs w:val="28"/>
        </w:rPr>
        <w:t xml:space="preserve">1.1. Настоящее положение определяет цели, задачи, порядок и условия </w:t>
      </w:r>
      <w:proofErr w:type="gramStart"/>
      <w:r w:rsidRPr="00E23305">
        <w:rPr>
          <w:color w:val="000000"/>
          <w:sz w:val="28"/>
          <w:szCs w:val="28"/>
        </w:rPr>
        <w:t xml:space="preserve">проведения </w:t>
      </w:r>
      <w:r w:rsidR="00920ED1" w:rsidRPr="00920ED1">
        <w:rPr>
          <w:color w:val="000000"/>
          <w:sz w:val="28"/>
          <w:szCs w:val="28"/>
        </w:rPr>
        <w:t xml:space="preserve"> </w:t>
      </w:r>
      <w:r w:rsidR="00BE07BF">
        <w:rPr>
          <w:color w:val="000000"/>
          <w:sz w:val="28"/>
          <w:szCs w:val="28"/>
          <w:lang w:val="en-US"/>
        </w:rPr>
        <w:t>IV</w:t>
      </w:r>
      <w:proofErr w:type="gramEnd"/>
      <w:r w:rsidR="00920ED1" w:rsidRPr="00920ED1">
        <w:rPr>
          <w:color w:val="000000"/>
          <w:sz w:val="28"/>
          <w:szCs w:val="28"/>
        </w:rPr>
        <w:t xml:space="preserve"> </w:t>
      </w:r>
      <w:r w:rsidRPr="00E23305">
        <w:rPr>
          <w:color w:val="000000"/>
          <w:sz w:val="28"/>
          <w:szCs w:val="28"/>
        </w:rPr>
        <w:t xml:space="preserve">Республиканской заочной интернет-конференции </w:t>
      </w:r>
      <w:r w:rsidRPr="00CD1991">
        <w:rPr>
          <w:b/>
          <w:color w:val="000000"/>
          <w:sz w:val="28"/>
          <w:szCs w:val="28"/>
        </w:rPr>
        <w:t>«Педагогическая деятельность в системе образования ХХI века: от теории к практике» (современное образование: опыт, инновации, перспективы)</w:t>
      </w:r>
      <w:r w:rsidRPr="00E23305">
        <w:rPr>
          <w:color w:val="000000"/>
          <w:sz w:val="28"/>
          <w:szCs w:val="28"/>
        </w:rPr>
        <w:t xml:space="preserve"> (далее конференция), которая проводится в соответствии с планом работы Совета директоров СПОУ РМ на 20</w:t>
      </w:r>
      <w:r w:rsidR="00920ED1" w:rsidRPr="00920ED1">
        <w:rPr>
          <w:color w:val="000000"/>
          <w:sz w:val="28"/>
          <w:szCs w:val="28"/>
        </w:rPr>
        <w:t>2</w:t>
      </w:r>
      <w:r w:rsidR="004A2E2C">
        <w:rPr>
          <w:color w:val="000000"/>
          <w:sz w:val="28"/>
          <w:szCs w:val="28"/>
        </w:rPr>
        <w:t>2</w:t>
      </w:r>
      <w:r w:rsidR="00920ED1" w:rsidRPr="00920ED1">
        <w:rPr>
          <w:color w:val="000000"/>
          <w:sz w:val="28"/>
          <w:szCs w:val="28"/>
        </w:rPr>
        <w:t>-</w:t>
      </w:r>
      <w:r w:rsidRPr="00E23305">
        <w:rPr>
          <w:color w:val="000000"/>
          <w:sz w:val="28"/>
          <w:szCs w:val="28"/>
        </w:rPr>
        <w:t>202</w:t>
      </w:r>
      <w:r w:rsidR="004A2E2C">
        <w:rPr>
          <w:color w:val="000000"/>
          <w:sz w:val="28"/>
          <w:szCs w:val="28"/>
        </w:rPr>
        <w:t>3</w:t>
      </w:r>
      <w:r w:rsidRPr="00E23305">
        <w:rPr>
          <w:color w:val="000000"/>
          <w:sz w:val="28"/>
          <w:szCs w:val="28"/>
        </w:rPr>
        <w:t xml:space="preserve"> учебный год.</w:t>
      </w:r>
    </w:p>
    <w:p w:rsidR="00625782" w:rsidRPr="00E23305" w:rsidRDefault="00625782" w:rsidP="00C13D8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05">
        <w:rPr>
          <w:color w:val="000000"/>
          <w:sz w:val="28"/>
          <w:szCs w:val="28"/>
        </w:rPr>
        <w:t>1.2. Конференцию организует и проводит Государственное бюджетное профессиональное образовательное учреждение Республики Мордовия «Саранский политехнический техникум» (ГБПОУ РМ «СПТ»).</w:t>
      </w:r>
    </w:p>
    <w:p w:rsidR="00625782" w:rsidRPr="00E23305" w:rsidRDefault="00625782" w:rsidP="00C13D85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1.3 Участники семинара – руководители, заместители руководителей, преподаватели, мастера производственного обучения профессиональных образовательных организаций Российской Федерации.</w:t>
      </w:r>
    </w:p>
    <w:p w:rsidR="00625782" w:rsidRPr="00E23305" w:rsidRDefault="00625782" w:rsidP="002E476F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1.4. Конференция проводится   в дистанционном режиме.</w:t>
      </w:r>
    </w:p>
    <w:p w:rsidR="00625782" w:rsidRPr="00E23305" w:rsidRDefault="00625782" w:rsidP="002E476F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1.5. Проведение конференции предусматривает размещение материалов на официальном сайте организатора и разработку итогового электронного сборника материалов семинара.</w:t>
      </w:r>
    </w:p>
    <w:p w:rsidR="00625782" w:rsidRPr="00E23305" w:rsidRDefault="00625782" w:rsidP="002E476F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 xml:space="preserve">1.6. Все участники, предоставившие материалы, получат именной электронный сертификат участника </w:t>
      </w:r>
      <w:r>
        <w:rPr>
          <w:sz w:val="28"/>
          <w:szCs w:val="28"/>
        </w:rPr>
        <w:t>конференции</w:t>
      </w:r>
      <w:r w:rsidRPr="00E23305">
        <w:rPr>
          <w:sz w:val="28"/>
          <w:szCs w:val="28"/>
        </w:rPr>
        <w:t xml:space="preserve"> (далее - сертификат)</w:t>
      </w:r>
    </w:p>
    <w:p w:rsidR="00625782" w:rsidRDefault="00625782" w:rsidP="002E476F">
      <w:pPr>
        <w:jc w:val="both"/>
      </w:pPr>
      <w:r w:rsidRPr="00E23305">
        <w:rPr>
          <w:sz w:val="28"/>
          <w:szCs w:val="28"/>
        </w:rPr>
        <w:t xml:space="preserve">1.7. Сроки проведения: </w:t>
      </w:r>
      <w:r>
        <w:rPr>
          <w:sz w:val="28"/>
          <w:szCs w:val="28"/>
        </w:rPr>
        <w:t>конференция</w:t>
      </w:r>
      <w:r w:rsidRPr="00E23305">
        <w:rPr>
          <w:sz w:val="28"/>
          <w:szCs w:val="28"/>
        </w:rPr>
        <w:t xml:space="preserve"> проводится с </w:t>
      </w:r>
      <w:r w:rsidR="00F20420">
        <w:rPr>
          <w:sz w:val="28"/>
          <w:szCs w:val="28"/>
        </w:rPr>
        <w:t>1</w:t>
      </w:r>
      <w:r w:rsidR="00BE07BF" w:rsidRPr="00BE07BF">
        <w:rPr>
          <w:sz w:val="28"/>
          <w:szCs w:val="28"/>
        </w:rPr>
        <w:t xml:space="preserve">7 </w:t>
      </w:r>
      <w:r w:rsidR="00F20420">
        <w:rPr>
          <w:sz w:val="28"/>
          <w:szCs w:val="28"/>
        </w:rPr>
        <w:t>октя</w:t>
      </w:r>
      <w:r w:rsidR="00C13D85">
        <w:rPr>
          <w:sz w:val="28"/>
          <w:szCs w:val="28"/>
        </w:rPr>
        <w:t xml:space="preserve">бря </w:t>
      </w:r>
      <w:r w:rsidRPr="00E23305">
        <w:rPr>
          <w:sz w:val="28"/>
          <w:szCs w:val="28"/>
        </w:rPr>
        <w:t xml:space="preserve"> по </w:t>
      </w:r>
      <w:r w:rsidR="00F20420">
        <w:rPr>
          <w:sz w:val="28"/>
          <w:szCs w:val="28"/>
        </w:rPr>
        <w:t>1</w:t>
      </w:r>
      <w:r w:rsidR="00BE07BF" w:rsidRPr="00BE07BF">
        <w:rPr>
          <w:sz w:val="28"/>
          <w:szCs w:val="28"/>
        </w:rPr>
        <w:t>1</w:t>
      </w:r>
      <w:r w:rsidRPr="00E23305">
        <w:rPr>
          <w:sz w:val="28"/>
          <w:szCs w:val="28"/>
        </w:rPr>
        <w:t xml:space="preserve"> </w:t>
      </w:r>
      <w:r w:rsidR="00F20420">
        <w:rPr>
          <w:sz w:val="28"/>
          <w:szCs w:val="28"/>
        </w:rPr>
        <w:t>нояб</w:t>
      </w:r>
      <w:r w:rsidRPr="00E23305">
        <w:rPr>
          <w:sz w:val="28"/>
          <w:szCs w:val="28"/>
        </w:rPr>
        <w:t>ря 20</w:t>
      </w:r>
      <w:r w:rsidR="00920ED1" w:rsidRPr="00920ED1">
        <w:rPr>
          <w:sz w:val="28"/>
          <w:szCs w:val="28"/>
        </w:rPr>
        <w:t>2</w:t>
      </w:r>
      <w:r w:rsidR="00BE07BF" w:rsidRPr="00BE07BF">
        <w:rPr>
          <w:sz w:val="28"/>
          <w:szCs w:val="28"/>
        </w:rPr>
        <w:t>2</w:t>
      </w:r>
      <w:r w:rsidRPr="00E23305">
        <w:rPr>
          <w:sz w:val="28"/>
          <w:szCs w:val="28"/>
        </w:rPr>
        <w:t xml:space="preserve"> года</w:t>
      </w:r>
      <w:r w:rsidRPr="00E23305">
        <w:t>.</w:t>
      </w:r>
    </w:p>
    <w:p w:rsidR="00625782" w:rsidRDefault="00625782" w:rsidP="002E476F">
      <w:pPr>
        <w:jc w:val="both"/>
      </w:pPr>
    </w:p>
    <w:p w:rsidR="00625782" w:rsidRPr="005716FD" w:rsidRDefault="00625782" w:rsidP="00C13D85">
      <w:pPr>
        <w:jc w:val="both"/>
        <w:rPr>
          <w:b/>
          <w:sz w:val="28"/>
          <w:szCs w:val="28"/>
        </w:rPr>
      </w:pPr>
      <w:r w:rsidRPr="00CD1991">
        <w:rPr>
          <w:b/>
          <w:sz w:val="28"/>
          <w:szCs w:val="28"/>
        </w:rPr>
        <w:t>2. Цели и задачи конференции</w:t>
      </w:r>
    </w:p>
    <w:p w:rsidR="00BE07BF" w:rsidRPr="005716FD" w:rsidRDefault="00BE07BF" w:rsidP="00C13D85">
      <w:pPr>
        <w:jc w:val="both"/>
        <w:rPr>
          <w:b/>
          <w:sz w:val="28"/>
          <w:szCs w:val="28"/>
        </w:rPr>
      </w:pP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2. </w:t>
      </w:r>
      <w:r w:rsidRPr="00CD1991">
        <w:rPr>
          <w:b/>
          <w:sz w:val="28"/>
          <w:szCs w:val="28"/>
        </w:rPr>
        <w:t xml:space="preserve">Цель: </w:t>
      </w:r>
      <w:r w:rsidRPr="00CD1991">
        <w:rPr>
          <w:sz w:val="28"/>
          <w:szCs w:val="28"/>
        </w:rPr>
        <w:t>повышение уровня профессиональной компетентности и профессионально-личностного развития педагогов, а так же поддержка инновационной деятельности преподавателей, использующих различные образовательные технологии в воспитательном процессе.</w:t>
      </w: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  <w:r w:rsidRPr="00CD1991">
        <w:rPr>
          <w:b/>
          <w:sz w:val="28"/>
          <w:szCs w:val="28"/>
        </w:rPr>
        <w:t xml:space="preserve">Задачи: 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lastRenderedPageBreak/>
        <w:t>поддержать и мотивировать педагогическую деятельность работающих педагогов ОУ и создать условия для их  самореализации;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повысить уровень информационной культуры и компетентности педагогов;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создать условия для взаимодействия образовательных сообществ педагогов, на основе использования возможностей сети Интернет;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создать банк информационных материалов.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b/>
          <w:sz w:val="28"/>
          <w:szCs w:val="28"/>
          <w:lang w:val="en-US"/>
        </w:rPr>
      </w:pPr>
      <w:r w:rsidRPr="003C30A6">
        <w:rPr>
          <w:b/>
          <w:sz w:val="28"/>
          <w:szCs w:val="28"/>
        </w:rPr>
        <w:t>3.Направления работы конференции</w:t>
      </w:r>
    </w:p>
    <w:p w:rsidR="00BE07BF" w:rsidRPr="00BE07BF" w:rsidRDefault="00BE07BF" w:rsidP="00C13D85">
      <w:pPr>
        <w:jc w:val="both"/>
        <w:rPr>
          <w:b/>
          <w:sz w:val="28"/>
          <w:szCs w:val="28"/>
          <w:lang w:val="en-US"/>
        </w:rPr>
      </w:pP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3.1.  Современные технологии в образовании</w:t>
      </w:r>
      <w:r>
        <w:rPr>
          <w:sz w:val="28"/>
          <w:szCs w:val="28"/>
        </w:rPr>
        <w:t>;</w:t>
      </w:r>
    </w:p>
    <w:p w:rsidR="009B52BE" w:rsidRPr="00CD1991" w:rsidRDefault="009B52BE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B52BE">
        <w:rPr>
          <w:sz w:val="28"/>
          <w:szCs w:val="28"/>
        </w:rPr>
        <w:t>Актуальные вопросы современного образования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9B52BE">
        <w:rPr>
          <w:sz w:val="28"/>
          <w:szCs w:val="28"/>
        </w:rPr>
        <w:t>3</w:t>
      </w:r>
      <w:r w:rsidRPr="00CD1991">
        <w:rPr>
          <w:sz w:val="28"/>
          <w:szCs w:val="28"/>
        </w:rPr>
        <w:t>. Исследования в образовании и образовательные практики как инструмент принятия решений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9B52BE">
        <w:rPr>
          <w:sz w:val="28"/>
          <w:szCs w:val="28"/>
        </w:rPr>
        <w:t>4</w:t>
      </w:r>
      <w:r w:rsidRPr="00CD1991">
        <w:rPr>
          <w:sz w:val="28"/>
          <w:szCs w:val="28"/>
        </w:rPr>
        <w:t>. Инновационные технологии как ресурс повышения качества образования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9B52BE">
        <w:rPr>
          <w:sz w:val="28"/>
          <w:szCs w:val="28"/>
        </w:rPr>
        <w:t>5</w:t>
      </w:r>
      <w:r w:rsidRPr="00CD1991">
        <w:rPr>
          <w:sz w:val="28"/>
          <w:szCs w:val="28"/>
        </w:rPr>
        <w:t>. Использование нестандартных решений для повышения качества, доступности и эффективности образования</w:t>
      </w:r>
      <w:r>
        <w:rPr>
          <w:sz w:val="28"/>
          <w:szCs w:val="28"/>
        </w:rPr>
        <w:t>;</w:t>
      </w:r>
    </w:p>
    <w:p w:rsidR="009B52BE" w:rsidRPr="009B52BE" w:rsidRDefault="009B52BE" w:rsidP="009B52BE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B52BE">
        <w:t xml:space="preserve"> </w:t>
      </w:r>
      <w:r w:rsidRPr="009B52BE">
        <w:rPr>
          <w:sz w:val="28"/>
          <w:szCs w:val="28"/>
        </w:rPr>
        <w:t>Аттестация педагогических и управленческих кадров на основе профессиональной компетентности.</w:t>
      </w:r>
    </w:p>
    <w:p w:rsidR="009B52BE" w:rsidRDefault="009B52BE" w:rsidP="009B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9B52BE">
        <w:rPr>
          <w:sz w:val="28"/>
          <w:szCs w:val="28"/>
        </w:rPr>
        <w:t>Внедрение новых технологий и методик здоровьесберегающего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  <w:r>
        <w:rPr>
          <w:sz w:val="28"/>
          <w:szCs w:val="28"/>
        </w:rPr>
        <w:t xml:space="preserve"> </w:t>
      </w:r>
    </w:p>
    <w:p w:rsidR="009B52BE" w:rsidRDefault="009B52BE" w:rsidP="009B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B52BE">
        <w:rPr>
          <w:sz w:val="28"/>
          <w:szCs w:val="28"/>
        </w:rPr>
        <w:t xml:space="preserve">Финансовая грамотность в </w:t>
      </w:r>
      <w:r>
        <w:rPr>
          <w:sz w:val="28"/>
          <w:szCs w:val="28"/>
        </w:rPr>
        <w:t>СПО</w:t>
      </w:r>
      <w:r w:rsidRPr="009B52BE">
        <w:rPr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D94A41">
        <w:rPr>
          <w:sz w:val="28"/>
          <w:szCs w:val="28"/>
        </w:rPr>
        <w:t>9</w:t>
      </w:r>
      <w:r w:rsidRPr="00CD1991">
        <w:rPr>
          <w:sz w:val="28"/>
          <w:szCs w:val="28"/>
        </w:rPr>
        <w:t>. Инклюзивное образование как ресурс создания толерантной среды</w:t>
      </w:r>
    </w:p>
    <w:p w:rsidR="009B52BE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D94A41">
        <w:rPr>
          <w:sz w:val="28"/>
          <w:szCs w:val="28"/>
        </w:rPr>
        <w:t>10</w:t>
      </w:r>
      <w:r w:rsidRPr="00CD1991">
        <w:rPr>
          <w:sz w:val="28"/>
          <w:szCs w:val="28"/>
        </w:rPr>
        <w:t xml:space="preserve">. </w:t>
      </w:r>
      <w:r w:rsidR="009B52BE" w:rsidRPr="009B52BE">
        <w:rPr>
          <w:sz w:val="28"/>
          <w:szCs w:val="28"/>
        </w:rPr>
        <w:t xml:space="preserve">Инновационные педагогические технологии как эффективное условие успешного обучения </w:t>
      </w:r>
      <w:r w:rsidR="009B52BE">
        <w:rPr>
          <w:sz w:val="28"/>
          <w:szCs w:val="28"/>
        </w:rPr>
        <w:t>студентов</w:t>
      </w:r>
      <w:r w:rsidR="009B52BE" w:rsidRPr="009B52BE">
        <w:rPr>
          <w:sz w:val="28"/>
          <w:szCs w:val="28"/>
        </w:rPr>
        <w:t xml:space="preserve"> в рамках реализации ФГОС.</w:t>
      </w:r>
    </w:p>
    <w:p w:rsidR="00625782" w:rsidRPr="009B52BE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D94A41">
        <w:rPr>
          <w:sz w:val="28"/>
          <w:szCs w:val="28"/>
        </w:rPr>
        <w:t>11</w:t>
      </w:r>
      <w:r w:rsidRPr="00CD1991">
        <w:rPr>
          <w:sz w:val="28"/>
          <w:szCs w:val="28"/>
        </w:rPr>
        <w:t xml:space="preserve">. </w:t>
      </w:r>
      <w:r w:rsidR="00BE07BF">
        <w:rPr>
          <w:sz w:val="28"/>
          <w:szCs w:val="28"/>
        </w:rPr>
        <w:t>И</w:t>
      </w:r>
      <w:r w:rsidR="00BE07BF" w:rsidRPr="00BE07BF">
        <w:rPr>
          <w:sz w:val="28"/>
          <w:szCs w:val="28"/>
        </w:rPr>
        <w:t>нтерактивные методы обучения как средство формирования к</w:t>
      </w:r>
      <w:r w:rsidR="00BE07BF">
        <w:rPr>
          <w:sz w:val="28"/>
          <w:szCs w:val="28"/>
        </w:rPr>
        <w:t>лючевых компетенций обучающихся</w:t>
      </w:r>
      <w:r>
        <w:rPr>
          <w:sz w:val="28"/>
          <w:szCs w:val="28"/>
        </w:rPr>
        <w:t>;</w:t>
      </w:r>
    </w:p>
    <w:p w:rsidR="00BE07BF" w:rsidRDefault="00920ED1" w:rsidP="00C13D85">
      <w:pPr>
        <w:jc w:val="both"/>
        <w:rPr>
          <w:sz w:val="28"/>
          <w:szCs w:val="28"/>
        </w:rPr>
      </w:pPr>
      <w:r w:rsidRPr="00920E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94A41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BE07BF" w:rsidRPr="00BE07BF">
        <w:rPr>
          <w:sz w:val="28"/>
          <w:szCs w:val="28"/>
        </w:rPr>
        <w:t>Метод проектов как средство обучения и самообразования в рамках реализации новых ФГОС третьего поколения</w:t>
      </w:r>
      <w:r w:rsidR="00BE07BF">
        <w:rPr>
          <w:sz w:val="28"/>
          <w:szCs w:val="28"/>
        </w:rPr>
        <w:t>;</w:t>
      </w:r>
    </w:p>
    <w:p w:rsidR="00920ED1" w:rsidRDefault="00920ED1" w:rsidP="00C13D85">
      <w:pPr>
        <w:jc w:val="both"/>
        <w:rPr>
          <w:rFonts w:ascii="Open Sans" w:hAnsi="Open Sans"/>
          <w:b/>
          <w:bCs/>
          <w:color w:val="656565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3.</w:t>
      </w:r>
      <w:r w:rsidR="00D94A41">
        <w:rPr>
          <w:sz w:val="28"/>
          <w:szCs w:val="28"/>
        </w:rPr>
        <w:t>13</w:t>
      </w:r>
      <w:r>
        <w:rPr>
          <w:sz w:val="28"/>
          <w:szCs w:val="28"/>
        </w:rPr>
        <w:t>. С</w:t>
      </w:r>
      <w:r w:rsidRPr="00920ED1">
        <w:rPr>
          <w:sz w:val="28"/>
          <w:szCs w:val="28"/>
        </w:rPr>
        <w:t>етевое взаимодействие организаций среднего профессионального образования: инновационные практики и перспективные модели.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D94A41">
        <w:rPr>
          <w:sz w:val="28"/>
          <w:szCs w:val="28"/>
        </w:rPr>
        <w:t>14</w:t>
      </w:r>
      <w:r w:rsidRPr="00CD1991">
        <w:rPr>
          <w:sz w:val="28"/>
          <w:szCs w:val="28"/>
        </w:rPr>
        <w:t>. Портрет успешного студента: поиск, возможности, перспективы</w:t>
      </w:r>
      <w:r>
        <w:rPr>
          <w:sz w:val="28"/>
          <w:szCs w:val="28"/>
        </w:rPr>
        <w:t>;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="00D94A41">
        <w:rPr>
          <w:sz w:val="28"/>
          <w:szCs w:val="28"/>
        </w:rPr>
        <w:t>15</w:t>
      </w:r>
      <w:r w:rsidRPr="00CD1991">
        <w:rPr>
          <w:sz w:val="28"/>
          <w:szCs w:val="28"/>
        </w:rPr>
        <w:t xml:space="preserve">. Социальное партнерство в интересах обучающихся: совместные программы и проекты в условиях реализации ФГОС и ФГОС </w:t>
      </w:r>
      <w:proofErr w:type="spellStart"/>
      <w:r w:rsidRPr="00CD1991">
        <w:rPr>
          <w:sz w:val="28"/>
          <w:szCs w:val="28"/>
        </w:rPr>
        <w:t>по-ТОП</w:t>
      </w:r>
      <w:proofErr w:type="spellEnd"/>
      <w:r w:rsidRPr="00CD1991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. </w:t>
      </w:r>
    </w:p>
    <w:p w:rsidR="00F20420" w:rsidRDefault="00F20420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3.16. Проектно-исследовательская деятельность как фактор формирования профессиональных компетенций у студентов;</w:t>
      </w:r>
    </w:p>
    <w:p w:rsidR="00F20420" w:rsidRDefault="00F20420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BE07BF" w:rsidRPr="00BE07BF">
        <w:rPr>
          <w:sz w:val="28"/>
          <w:szCs w:val="28"/>
        </w:rPr>
        <w:t xml:space="preserve">Патриотическое воспитание </w:t>
      </w:r>
      <w:r w:rsidR="00BE07BF">
        <w:rPr>
          <w:sz w:val="28"/>
          <w:szCs w:val="28"/>
        </w:rPr>
        <w:t xml:space="preserve">студенческой </w:t>
      </w:r>
      <w:r w:rsidR="00BE07BF" w:rsidRPr="00BE07BF">
        <w:rPr>
          <w:sz w:val="28"/>
          <w:szCs w:val="28"/>
        </w:rPr>
        <w:t>молодежи</w:t>
      </w:r>
      <w:r w:rsidR="00BE07BF">
        <w:rPr>
          <w:sz w:val="28"/>
          <w:szCs w:val="28"/>
        </w:rPr>
        <w:t xml:space="preserve">, </w:t>
      </w:r>
      <w:r w:rsidR="00BE07BF" w:rsidRPr="00BE07BF">
        <w:rPr>
          <w:sz w:val="28"/>
          <w:szCs w:val="28"/>
        </w:rPr>
        <w:t xml:space="preserve"> как неотъемлемый компонент социального развития</w:t>
      </w:r>
      <w:r w:rsidR="00BE07BF">
        <w:rPr>
          <w:sz w:val="28"/>
          <w:szCs w:val="28"/>
        </w:rPr>
        <w:t>;</w:t>
      </w:r>
    </w:p>
    <w:p w:rsidR="00625782" w:rsidRDefault="00BE07BF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BE07BF">
        <w:rPr>
          <w:sz w:val="28"/>
          <w:szCs w:val="28"/>
        </w:rPr>
        <w:t xml:space="preserve">Влияние внеурочной деятельности на развитие </w:t>
      </w:r>
      <w:proofErr w:type="spellStart"/>
      <w:r w:rsidRPr="00BE07BF">
        <w:rPr>
          <w:sz w:val="28"/>
          <w:szCs w:val="28"/>
        </w:rPr>
        <w:t>метапредметных</w:t>
      </w:r>
      <w:proofErr w:type="spellEnd"/>
      <w:r w:rsidRPr="00BE07BF">
        <w:rPr>
          <w:sz w:val="28"/>
          <w:szCs w:val="28"/>
        </w:rPr>
        <w:t xml:space="preserve"> компетенций и успеваемость обучающихся</w:t>
      </w:r>
      <w:r>
        <w:rPr>
          <w:sz w:val="28"/>
          <w:szCs w:val="28"/>
        </w:rPr>
        <w:t>;</w:t>
      </w:r>
    </w:p>
    <w:p w:rsidR="00BE07BF" w:rsidRDefault="00BE07BF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BE07BF">
        <w:rPr>
          <w:sz w:val="28"/>
          <w:szCs w:val="28"/>
        </w:rPr>
        <w:t>Цифровая трансформация образования как инструмент создания единого информационного пространства</w:t>
      </w:r>
      <w:r>
        <w:rPr>
          <w:sz w:val="28"/>
          <w:szCs w:val="28"/>
        </w:rPr>
        <w:t>.</w:t>
      </w:r>
    </w:p>
    <w:p w:rsidR="00BE07BF" w:rsidRPr="00CD1991" w:rsidRDefault="00BE07BF" w:rsidP="00C13D85">
      <w:pPr>
        <w:jc w:val="both"/>
        <w:rPr>
          <w:b/>
          <w:sz w:val="28"/>
          <w:szCs w:val="28"/>
        </w:rPr>
      </w:pPr>
    </w:p>
    <w:p w:rsidR="00625782" w:rsidRPr="005716FD" w:rsidRDefault="00625782" w:rsidP="00C13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4.Оргкомитет </w:t>
      </w:r>
      <w:r w:rsidR="008D7DA3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.</w:t>
      </w:r>
    </w:p>
    <w:p w:rsidR="00BE07BF" w:rsidRPr="005716FD" w:rsidRDefault="00BE07BF" w:rsidP="00C13D85">
      <w:pPr>
        <w:jc w:val="both"/>
        <w:rPr>
          <w:b/>
          <w:sz w:val="28"/>
          <w:szCs w:val="28"/>
        </w:rPr>
      </w:pP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4.1 Координирующим органом по подгот</w:t>
      </w:r>
      <w:r>
        <w:rPr>
          <w:sz w:val="28"/>
          <w:szCs w:val="28"/>
        </w:rPr>
        <w:t>овке, организации и проведению конференции является Оргкомитет.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4.2 Состав Оргкомитета утверждается </w:t>
      </w:r>
      <w:r>
        <w:rPr>
          <w:sz w:val="28"/>
          <w:szCs w:val="28"/>
        </w:rPr>
        <w:t>Приказом организатора.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4.3 Полномочия Оргкомитета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отбор </w:t>
      </w:r>
      <w:r w:rsidRPr="00CD1991">
        <w:rPr>
          <w:sz w:val="28"/>
          <w:szCs w:val="28"/>
        </w:rPr>
        <w:t xml:space="preserve"> материалов и сообщений, соответствующих тематике </w:t>
      </w:r>
      <w:r w:rsidR="008D7DA3"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и т</w:t>
      </w:r>
      <w:r>
        <w:rPr>
          <w:sz w:val="28"/>
          <w:szCs w:val="28"/>
        </w:rPr>
        <w:t>ребованиям настоящего положения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прием заявок на р</w:t>
      </w:r>
      <w:r>
        <w:rPr>
          <w:sz w:val="28"/>
          <w:szCs w:val="28"/>
        </w:rPr>
        <w:t>азмещение материалов в сборнике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оформление и р</w:t>
      </w:r>
      <w:r>
        <w:rPr>
          <w:sz w:val="28"/>
          <w:szCs w:val="28"/>
        </w:rPr>
        <w:t>азмещение материалов в сборнике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информирование о ходе и итогов семинара на</w:t>
      </w:r>
      <w:r>
        <w:rPr>
          <w:sz w:val="28"/>
          <w:szCs w:val="28"/>
        </w:rPr>
        <w:t xml:space="preserve"> официальном сайте Организатора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подготовка и рассылка сертификатов в соответствии с п. 1.</w:t>
      </w:r>
      <w:r>
        <w:rPr>
          <w:sz w:val="28"/>
          <w:szCs w:val="28"/>
        </w:rPr>
        <w:t>6</w:t>
      </w: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Pr="005716FD" w:rsidRDefault="00625782" w:rsidP="00C13D85">
      <w:pPr>
        <w:jc w:val="both"/>
        <w:rPr>
          <w:b/>
          <w:sz w:val="28"/>
          <w:szCs w:val="28"/>
        </w:rPr>
      </w:pPr>
      <w:r w:rsidRPr="00C0245B">
        <w:rPr>
          <w:b/>
          <w:sz w:val="28"/>
          <w:szCs w:val="28"/>
        </w:rPr>
        <w:t xml:space="preserve">5.Порядок проведения </w:t>
      </w:r>
      <w:r w:rsidR="008D7DA3">
        <w:rPr>
          <w:b/>
          <w:sz w:val="28"/>
          <w:szCs w:val="28"/>
        </w:rPr>
        <w:t>конференции</w:t>
      </w:r>
    </w:p>
    <w:p w:rsidR="00BE07BF" w:rsidRPr="005716FD" w:rsidRDefault="00BE07BF" w:rsidP="00C13D85">
      <w:pPr>
        <w:jc w:val="both"/>
        <w:rPr>
          <w:b/>
          <w:sz w:val="28"/>
          <w:szCs w:val="28"/>
        </w:rPr>
      </w:pP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5.1 Прием материалов - с </w:t>
      </w:r>
      <w:r w:rsidR="00F20420">
        <w:rPr>
          <w:sz w:val="28"/>
          <w:szCs w:val="28"/>
        </w:rPr>
        <w:t>1</w:t>
      </w:r>
      <w:r w:rsidR="00BE07BF" w:rsidRPr="00BE07BF">
        <w:rPr>
          <w:sz w:val="28"/>
          <w:szCs w:val="28"/>
        </w:rPr>
        <w:t>7</w:t>
      </w:r>
      <w:r w:rsidRPr="00B74473">
        <w:rPr>
          <w:sz w:val="28"/>
          <w:szCs w:val="28"/>
        </w:rPr>
        <w:t xml:space="preserve"> </w:t>
      </w:r>
      <w:r w:rsidR="00F20420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</w:t>
      </w:r>
      <w:r w:rsidRPr="00CD1991">
        <w:rPr>
          <w:sz w:val="28"/>
          <w:szCs w:val="28"/>
        </w:rPr>
        <w:t xml:space="preserve"> по </w:t>
      </w:r>
      <w:r w:rsidR="00F20420">
        <w:rPr>
          <w:sz w:val="28"/>
          <w:szCs w:val="28"/>
        </w:rPr>
        <w:t>1</w:t>
      </w:r>
      <w:r w:rsidR="00BE07BF" w:rsidRPr="00BE07BF">
        <w:rPr>
          <w:sz w:val="28"/>
          <w:szCs w:val="28"/>
        </w:rPr>
        <w:t>1</w:t>
      </w:r>
      <w:r w:rsidRPr="00CD1991">
        <w:rPr>
          <w:sz w:val="28"/>
          <w:szCs w:val="28"/>
        </w:rPr>
        <w:t xml:space="preserve"> </w:t>
      </w:r>
      <w:r w:rsidR="00F20420">
        <w:rPr>
          <w:sz w:val="28"/>
          <w:szCs w:val="28"/>
        </w:rPr>
        <w:t>ноя</w:t>
      </w:r>
      <w:r w:rsidRPr="00CD1991">
        <w:rPr>
          <w:sz w:val="28"/>
          <w:szCs w:val="28"/>
        </w:rPr>
        <w:t>бря 20</w:t>
      </w:r>
      <w:r w:rsidR="00920ED1" w:rsidRPr="00920ED1">
        <w:rPr>
          <w:sz w:val="28"/>
          <w:szCs w:val="28"/>
        </w:rPr>
        <w:t>2</w:t>
      </w:r>
      <w:r w:rsidR="00BE07BF" w:rsidRPr="00BE07B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5.2 </w:t>
      </w:r>
      <w:r>
        <w:rPr>
          <w:sz w:val="28"/>
          <w:szCs w:val="28"/>
        </w:rPr>
        <w:t xml:space="preserve"> </w:t>
      </w:r>
      <w:r w:rsidRPr="00CD1991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- с </w:t>
      </w:r>
      <w:r w:rsidR="00F20420">
        <w:rPr>
          <w:sz w:val="28"/>
          <w:szCs w:val="28"/>
        </w:rPr>
        <w:t>1</w:t>
      </w:r>
      <w:r w:rsidR="00BE07BF" w:rsidRPr="00BE07BF">
        <w:rPr>
          <w:sz w:val="28"/>
          <w:szCs w:val="28"/>
        </w:rPr>
        <w:t>2</w:t>
      </w:r>
      <w:r w:rsidR="00F20420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бря</w:t>
      </w:r>
      <w:r w:rsidRPr="00CD1991">
        <w:rPr>
          <w:sz w:val="28"/>
          <w:szCs w:val="28"/>
        </w:rPr>
        <w:t xml:space="preserve"> по </w:t>
      </w:r>
      <w:r w:rsidR="00BE07BF" w:rsidRPr="00BE07B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20420">
        <w:rPr>
          <w:sz w:val="28"/>
          <w:szCs w:val="28"/>
        </w:rPr>
        <w:t>нояб</w:t>
      </w:r>
      <w:r w:rsidR="00920ED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920ED1">
        <w:rPr>
          <w:sz w:val="28"/>
          <w:szCs w:val="28"/>
        </w:rPr>
        <w:t>2</w:t>
      </w:r>
      <w:r w:rsidR="00BE07BF" w:rsidRPr="00BE07BF">
        <w:rPr>
          <w:sz w:val="28"/>
          <w:szCs w:val="28"/>
        </w:rPr>
        <w:t>2</w:t>
      </w:r>
      <w:r w:rsidR="004204B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D1991">
        <w:rPr>
          <w:sz w:val="28"/>
          <w:szCs w:val="28"/>
        </w:rPr>
        <w:t xml:space="preserve">. Формирование и </w:t>
      </w:r>
      <w:r w:rsidR="003357F5">
        <w:rPr>
          <w:sz w:val="28"/>
          <w:szCs w:val="28"/>
        </w:rPr>
        <w:t>размещение</w:t>
      </w:r>
      <w:r w:rsidRPr="00CD1991">
        <w:rPr>
          <w:sz w:val="28"/>
          <w:szCs w:val="28"/>
        </w:rPr>
        <w:t xml:space="preserve"> сборника и сертификатов участников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не позднее </w:t>
      </w:r>
      <w:r w:rsidR="00BE07BF" w:rsidRPr="00BE07BF">
        <w:rPr>
          <w:sz w:val="28"/>
          <w:szCs w:val="28"/>
        </w:rPr>
        <w:t>5</w:t>
      </w:r>
      <w:r w:rsidRPr="00CD1991">
        <w:rPr>
          <w:sz w:val="28"/>
          <w:szCs w:val="28"/>
        </w:rPr>
        <w:t xml:space="preserve"> </w:t>
      </w:r>
      <w:r w:rsidR="00BE07BF">
        <w:rPr>
          <w:sz w:val="28"/>
          <w:szCs w:val="28"/>
        </w:rPr>
        <w:t>дека</w:t>
      </w:r>
      <w:r w:rsidR="00F20420">
        <w:rPr>
          <w:sz w:val="28"/>
          <w:szCs w:val="28"/>
        </w:rPr>
        <w:t>б</w:t>
      </w:r>
      <w:r w:rsidRPr="00CD1991">
        <w:rPr>
          <w:sz w:val="28"/>
          <w:szCs w:val="28"/>
        </w:rPr>
        <w:t>ря 20</w:t>
      </w:r>
      <w:r w:rsidR="00920ED1">
        <w:rPr>
          <w:sz w:val="28"/>
          <w:szCs w:val="28"/>
        </w:rPr>
        <w:t>2</w:t>
      </w:r>
      <w:r w:rsidR="00BE07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D1991">
        <w:rPr>
          <w:sz w:val="28"/>
          <w:szCs w:val="28"/>
        </w:rPr>
        <w:t>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</w:p>
    <w:p w:rsidR="00676E95" w:rsidRDefault="00625782" w:rsidP="00C13D85">
      <w:pPr>
        <w:jc w:val="both"/>
        <w:rPr>
          <w:b/>
          <w:sz w:val="28"/>
          <w:szCs w:val="28"/>
        </w:rPr>
      </w:pPr>
      <w:r w:rsidRPr="00C0245B">
        <w:rPr>
          <w:b/>
          <w:sz w:val="28"/>
          <w:szCs w:val="28"/>
        </w:rPr>
        <w:t>6.Условия участия в конференции и размещения материалов в электронном сборнике материалов.</w:t>
      </w:r>
    </w:p>
    <w:p w:rsidR="00BE07BF" w:rsidRDefault="00BE07BF" w:rsidP="00C13D85">
      <w:pPr>
        <w:jc w:val="both"/>
        <w:rPr>
          <w:b/>
          <w:sz w:val="28"/>
          <w:szCs w:val="28"/>
        </w:rPr>
      </w:pP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6.1 </w:t>
      </w:r>
      <w:r>
        <w:rPr>
          <w:sz w:val="28"/>
          <w:szCs w:val="28"/>
        </w:rPr>
        <w:t>П</w:t>
      </w:r>
      <w:r w:rsidRPr="00CD1991">
        <w:rPr>
          <w:sz w:val="28"/>
          <w:szCs w:val="28"/>
        </w:rPr>
        <w:t>редоставление матер</w:t>
      </w:r>
      <w:r>
        <w:rPr>
          <w:sz w:val="28"/>
          <w:szCs w:val="28"/>
        </w:rPr>
        <w:t>иалов для публикации в сборнике</w:t>
      </w:r>
    </w:p>
    <w:p w:rsidR="00625782" w:rsidRPr="004A2E2C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6.2 Для участия в </w:t>
      </w:r>
      <w:r w:rsidR="00676E95"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необходимо на электронный адрес </w:t>
      </w:r>
      <w:r w:rsidRPr="00C0245B">
        <w:rPr>
          <w:sz w:val="28"/>
          <w:szCs w:val="28"/>
        </w:rPr>
        <w:t xml:space="preserve">ГБПОУ СПТ </w:t>
      </w:r>
      <w:proofErr w:type="gramStart"/>
      <w:r w:rsidR="005716FD" w:rsidRPr="005716FD">
        <w:rPr>
          <w:b/>
          <w:color w:val="2E74B5" w:themeColor="accent1" w:themeShade="BF"/>
          <w:sz w:val="28"/>
          <w:szCs w:val="28"/>
        </w:rPr>
        <w:t>metod_spt22@mail.ru</w:t>
      </w:r>
      <w:r w:rsidRPr="005716FD">
        <w:rPr>
          <w:color w:val="2E74B5" w:themeColor="accent1" w:themeShade="BF"/>
          <w:sz w:val="28"/>
          <w:szCs w:val="28"/>
        </w:rPr>
        <w:t xml:space="preserve">  </w:t>
      </w:r>
      <w:r>
        <w:rPr>
          <w:sz w:val="28"/>
          <w:szCs w:val="28"/>
        </w:rPr>
        <w:t>выслать</w:t>
      </w:r>
      <w:proofErr w:type="gramEnd"/>
      <w:r>
        <w:rPr>
          <w:sz w:val="28"/>
          <w:szCs w:val="28"/>
        </w:rPr>
        <w:t>:</w:t>
      </w:r>
    </w:p>
    <w:p w:rsidR="005716FD" w:rsidRPr="004A2E2C" w:rsidRDefault="005716FD" w:rsidP="00C13D85">
      <w:pPr>
        <w:jc w:val="both"/>
        <w:rPr>
          <w:sz w:val="28"/>
          <w:szCs w:val="28"/>
        </w:rPr>
      </w:pPr>
    </w:p>
    <w:p w:rsidR="00625782" w:rsidRPr="00676E95" w:rsidRDefault="00625782" w:rsidP="00C13D85">
      <w:pPr>
        <w:jc w:val="both"/>
        <w:rPr>
          <w:b/>
          <w:i/>
          <w:sz w:val="28"/>
          <w:szCs w:val="28"/>
        </w:rPr>
      </w:pPr>
      <w:r w:rsidRPr="00676E95">
        <w:rPr>
          <w:b/>
          <w:i/>
          <w:sz w:val="28"/>
          <w:szCs w:val="28"/>
        </w:rPr>
        <w:t>- заявку участника (Приложение 1),</w:t>
      </w:r>
    </w:p>
    <w:p w:rsidR="00625782" w:rsidRPr="00676E95" w:rsidRDefault="00625782" w:rsidP="00C13D85">
      <w:pPr>
        <w:jc w:val="both"/>
        <w:rPr>
          <w:b/>
          <w:i/>
          <w:sz w:val="28"/>
          <w:szCs w:val="28"/>
        </w:rPr>
      </w:pPr>
      <w:r w:rsidRPr="00676E95">
        <w:rPr>
          <w:b/>
          <w:i/>
          <w:sz w:val="28"/>
          <w:szCs w:val="28"/>
        </w:rPr>
        <w:t>- материалы для публикации оформленные в соответствии с требованиями (Положение 2).</w:t>
      </w:r>
    </w:p>
    <w:p w:rsidR="00625782" w:rsidRPr="00676E95" w:rsidRDefault="00625782" w:rsidP="00C13D85">
      <w:pPr>
        <w:jc w:val="both"/>
        <w:rPr>
          <w:b/>
          <w:i/>
          <w:sz w:val="28"/>
          <w:szCs w:val="28"/>
        </w:rPr>
      </w:pPr>
      <w:r w:rsidRPr="00676E95">
        <w:rPr>
          <w:b/>
          <w:i/>
          <w:sz w:val="28"/>
          <w:szCs w:val="28"/>
        </w:rPr>
        <w:t xml:space="preserve">- </w:t>
      </w:r>
      <w:proofErr w:type="gramStart"/>
      <w:r w:rsidRPr="00676E95">
        <w:rPr>
          <w:b/>
          <w:i/>
          <w:sz w:val="28"/>
          <w:szCs w:val="28"/>
        </w:rPr>
        <w:t>в  теме</w:t>
      </w:r>
      <w:proofErr w:type="gramEnd"/>
      <w:r w:rsidRPr="00676E95">
        <w:rPr>
          <w:b/>
          <w:i/>
          <w:sz w:val="28"/>
          <w:szCs w:val="28"/>
        </w:rPr>
        <w:t xml:space="preserve"> письма указывается </w:t>
      </w:r>
      <w:r w:rsidR="00676E95" w:rsidRPr="00676E95">
        <w:rPr>
          <w:b/>
          <w:i/>
          <w:sz w:val="28"/>
          <w:szCs w:val="28"/>
        </w:rPr>
        <w:t xml:space="preserve">ФИО участника </w:t>
      </w:r>
      <w:r w:rsidRPr="00676E95">
        <w:rPr>
          <w:b/>
          <w:i/>
          <w:sz w:val="28"/>
          <w:szCs w:val="28"/>
        </w:rPr>
        <w:t xml:space="preserve">«Конференция «Педагогическая деятельность…», </w:t>
      </w:r>
      <w:r w:rsidR="00676E95">
        <w:rPr>
          <w:b/>
          <w:i/>
          <w:sz w:val="28"/>
          <w:szCs w:val="28"/>
        </w:rPr>
        <w:t>(например Иванова Т.И._</w:t>
      </w:r>
      <w:r w:rsidR="00676E95" w:rsidRPr="00676E95">
        <w:t xml:space="preserve"> </w:t>
      </w:r>
      <w:r w:rsidR="00676E95" w:rsidRPr="00676E95">
        <w:rPr>
          <w:b/>
          <w:i/>
          <w:sz w:val="28"/>
          <w:szCs w:val="28"/>
        </w:rPr>
        <w:t xml:space="preserve">«Конференция </w:t>
      </w:r>
      <w:r w:rsidR="00F20420">
        <w:rPr>
          <w:b/>
          <w:i/>
          <w:sz w:val="28"/>
          <w:szCs w:val="28"/>
        </w:rPr>
        <w:t>«Педагогическая деятельность…»</w:t>
      </w:r>
      <w:r w:rsidR="00676E95">
        <w:rPr>
          <w:b/>
          <w:i/>
          <w:sz w:val="28"/>
          <w:szCs w:val="28"/>
        </w:rPr>
        <w:t xml:space="preserve"> )</w:t>
      </w:r>
      <w:r w:rsidRPr="00676E95">
        <w:rPr>
          <w:b/>
          <w:i/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6.3 Каждый участник имеет право представлять для публикации не более одной работы</w:t>
      </w:r>
      <w:r>
        <w:rPr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6.4 Предоставленные участником материалы должны соответствовать теме, целям и задачам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и быть оформленными в соответствии с техническими требованиями (Приложение 2). Работы, выполненные с нарушением требований настоящего Положения, р</w:t>
      </w:r>
      <w:r>
        <w:rPr>
          <w:sz w:val="28"/>
          <w:szCs w:val="28"/>
        </w:rPr>
        <w:t>ассматриваться не будут.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6.5 Материалы, присланные на </w:t>
      </w:r>
      <w:r>
        <w:rPr>
          <w:sz w:val="28"/>
          <w:szCs w:val="28"/>
        </w:rPr>
        <w:t>конференцию</w:t>
      </w:r>
      <w:r w:rsidRPr="00CD1991">
        <w:rPr>
          <w:sz w:val="28"/>
          <w:szCs w:val="28"/>
        </w:rPr>
        <w:t>, публикуются в авторс</w:t>
      </w:r>
      <w:r>
        <w:rPr>
          <w:sz w:val="28"/>
          <w:szCs w:val="28"/>
        </w:rPr>
        <w:t>ком варианте и не возвращаются.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6.6 Авторы работ несут ответственность за распространение недостоверных сведений, информации, нарушающей законны</w:t>
      </w:r>
      <w:r>
        <w:rPr>
          <w:sz w:val="28"/>
          <w:szCs w:val="28"/>
        </w:rPr>
        <w:t>е права и интересы третьих лиц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7</w:t>
      </w:r>
      <w:r w:rsidRPr="00CD1991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доводятся до сведения участников путем ра</w:t>
      </w:r>
      <w:r>
        <w:rPr>
          <w:sz w:val="28"/>
          <w:szCs w:val="28"/>
        </w:rPr>
        <w:t>змещения на сайте Организатора.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D199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формируется сборник в соответствии с п.1.</w:t>
      </w:r>
      <w:r>
        <w:rPr>
          <w:sz w:val="28"/>
          <w:szCs w:val="28"/>
        </w:rPr>
        <w:t>5</w:t>
      </w:r>
      <w:r w:rsidRPr="00CD1991">
        <w:rPr>
          <w:sz w:val="28"/>
          <w:szCs w:val="28"/>
        </w:rPr>
        <w:t>. Сборник формируется из материалов участников</w:t>
      </w:r>
      <w:r>
        <w:rPr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D199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подразумевает полное с</w:t>
      </w:r>
      <w:r>
        <w:rPr>
          <w:sz w:val="28"/>
          <w:szCs w:val="28"/>
        </w:rPr>
        <w:t>огласие с настоящими Правилами.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CD1991">
        <w:rPr>
          <w:sz w:val="28"/>
          <w:szCs w:val="28"/>
        </w:rPr>
        <w:t xml:space="preserve"> Участие в семинаре бесплатное.</w:t>
      </w: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both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t>7. Контактное лицо</w:t>
      </w:r>
    </w:p>
    <w:p w:rsidR="00625782" w:rsidRPr="00EC0B63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Альканова Екатерина Ивановна</w:t>
      </w:r>
      <w:r w:rsidRPr="00EC0B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Pr="00EC0B63">
        <w:rPr>
          <w:sz w:val="28"/>
          <w:szCs w:val="28"/>
        </w:rPr>
        <w:t>ГБПОУ РМ «</w:t>
      </w:r>
      <w:r>
        <w:rPr>
          <w:sz w:val="28"/>
          <w:szCs w:val="28"/>
        </w:rPr>
        <w:t>Саранский политехнический техникум</w:t>
      </w:r>
      <w:r w:rsidRPr="00EC0B63">
        <w:rPr>
          <w:sz w:val="28"/>
          <w:szCs w:val="28"/>
        </w:rPr>
        <w:t>»</w:t>
      </w:r>
    </w:p>
    <w:p w:rsidR="00625782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Конт. Телефон </w:t>
      </w:r>
      <w:r w:rsidRPr="00D00C96">
        <w:rPr>
          <w:sz w:val="28"/>
          <w:szCs w:val="28"/>
        </w:rPr>
        <w:t>(8342)</w:t>
      </w:r>
      <w:r w:rsidRPr="00D00C96">
        <w:rPr>
          <w:b/>
          <w:sz w:val="28"/>
          <w:szCs w:val="28"/>
          <w:lang w:eastAsia="ru-RU"/>
        </w:rPr>
        <w:t xml:space="preserve"> </w:t>
      </w:r>
      <w:r w:rsidRPr="00D00C96">
        <w:rPr>
          <w:sz w:val="28"/>
          <w:szCs w:val="28"/>
        </w:rPr>
        <w:t>4733</w:t>
      </w:r>
      <w:r>
        <w:rPr>
          <w:sz w:val="28"/>
          <w:szCs w:val="28"/>
        </w:rPr>
        <w:t xml:space="preserve">95, </w:t>
      </w:r>
      <w:r w:rsidRPr="00D00C96">
        <w:rPr>
          <w:sz w:val="28"/>
          <w:szCs w:val="28"/>
        </w:rPr>
        <w:t xml:space="preserve"> </w:t>
      </w:r>
      <w:r w:rsidRPr="00EC0B63">
        <w:rPr>
          <w:sz w:val="28"/>
          <w:szCs w:val="28"/>
        </w:rPr>
        <w:t>(тел. 89</w:t>
      </w:r>
      <w:r>
        <w:rPr>
          <w:sz w:val="28"/>
          <w:szCs w:val="28"/>
        </w:rPr>
        <w:t>179939527</w:t>
      </w:r>
      <w:r w:rsidRPr="00EC0B63">
        <w:rPr>
          <w:sz w:val="28"/>
          <w:szCs w:val="28"/>
        </w:rPr>
        <w:t>)</w:t>
      </w:r>
    </w:p>
    <w:p w:rsidR="00625782" w:rsidRPr="00F57A2A" w:rsidRDefault="00625782" w:rsidP="00C13D85">
      <w:pPr>
        <w:jc w:val="right"/>
        <w:rPr>
          <w:b/>
          <w:sz w:val="28"/>
          <w:szCs w:val="28"/>
        </w:rPr>
      </w:pPr>
      <w:r w:rsidRPr="00F57A2A">
        <w:rPr>
          <w:b/>
          <w:sz w:val="28"/>
          <w:szCs w:val="28"/>
        </w:rPr>
        <w:t>Приложение 1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Pr="00482881" w:rsidRDefault="00BE07BF" w:rsidP="00C1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E07BF">
        <w:rPr>
          <w:b/>
          <w:sz w:val="28"/>
          <w:szCs w:val="28"/>
        </w:rPr>
        <w:t xml:space="preserve"> </w:t>
      </w:r>
      <w:r w:rsidR="00625782" w:rsidRPr="00482881">
        <w:rPr>
          <w:b/>
          <w:sz w:val="28"/>
          <w:szCs w:val="28"/>
        </w:rPr>
        <w:t>Республиканск</w:t>
      </w:r>
      <w:r w:rsidR="00625782">
        <w:rPr>
          <w:b/>
          <w:sz w:val="28"/>
          <w:szCs w:val="28"/>
        </w:rPr>
        <w:t>ая</w:t>
      </w:r>
      <w:r w:rsidR="00625782" w:rsidRPr="00482881">
        <w:rPr>
          <w:b/>
          <w:sz w:val="28"/>
          <w:szCs w:val="28"/>
        </w:rPr>
        <w:t xml:space="preserve"> заочн</w:t>
      </w:r>
      <w:r w:rsidR="00625782">
        <w:rPr>
          <w:b/>
          <w:sz w:val="28"/>
          <w:szCs w:val="28"/>
        </w:rPr>
        <w:t>ая</w:t>
      </w:r>
      <w:r w:rsidR="00625782" w:rsidRPr="00482881">
        <w:rPr>
          <w:b/>
          <w:sz w:val="28"/>
          <w:szCs w:val="28"/>
        </w:rPr>
        <w:t xml:space="preserve"> интернет-конференци</w:t>
      </w:r>
      <w:r w:rsidR="00625782">
        <w:rPr>
          <w:b/>
          <w:sz w:val="28"/>
          <w:szCs w:val="28"/>
        </w:rPr>
        <w:t>я</w:t>
      </w:r>
    </w:p>
    <w:p w:rsidR="00625782" w:rsidRDefault="00625782" w:rsidP="00C13D85">
      <w:pPr>
        <w:jc w:val="center"/>
        <w:rPr>
          <w:b/>
          <w:sz w:val="28"/>
          <w:szCs w:val="28"/>
        </w:rPr>
      </w:pPr>
      <w:r w:rsidRPr="00482881">
        <w:rPr>
          <w:b/>
          <w:sz w:val="28"/>
          <w:szCs w:val="28"/>
        </w:rPr>
        <w:t>«Педагогическая деятельность в системе образования ХХ</w:t>
      </w:r>
      <w:r w:rsidRPr="00482881">
        <w:rPr>
          <w:b/>
          <w:sz w:val="28"/>
          <w:szCs w:val="28"/>
          <w:lang w:val="en-US"/>
        </w:rPr>
        <w:t>I</w:t>
      </w:r>
      <w:r w:rsidRPr="00482881">
        <w:rPr>
          <w:b/>
          <w:sz w:val="28"/>
          <w:szCs w:val="28"/>
        </w:rPr>
        <w:t xml:space="preserve"> века: от теории к практике»</w:t>
      </w:r>
    </w:p>
    <w:p w:rsidR="00625782" w:rsidRDefault="00625782" w:rsidP="00C13D85">
      <w:pPr>
        <w:jc w:val="center"/>
        <w:rPr>
          <w:b/>
          <w:sz w:val="28"/>
          <w:szCs w:val="28"/>
        </w:rPr>
      </w:pPr>
    </w:p>
    <w:p w:rsidR="00625782" w:rsidRPr="00482881" w:rsidRDefault="00625782" w:rsidP="00C13D85">
      <w:pPr>
        <w:jc w:val="center"/>
        <w:rPr>
          <w:b/>
          <w:sz w:val="28"/>
          <w:szCs w:val="28"/>
        </w:rPr>
      </w:pPr>
      <w:r w:rsidRPr="00482881">
        <w:rPr>
          <w:b/>
          <w:sz w:val="28"/>
          <w:szCs w:val="28"/>
        </w:rPr>
        <w:t>Заявка участника</w:t>
      </w:r>
    </w:p>
    <w:p w:rsidR="00625782" w:rsidRDefault="00625782" w:rsidP="00C13D8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Ученая степень, звание (если есть)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Место работы (полное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название учреждения по Уставу </w:t>
            </w:r>
            <w:r w:rsidRPr="00482881">
              <w:rPr>
                <w:color w:val="000000"/>
                <w:sz w:val="27"/>
                <w:szCs w:val="27"/>
              </w:rPr>
              <w:t>организации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Название материала для публикации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E-</w:t>
            </w:r>
            <w:proofErr w:type="spellStart"/>
            <w:r w:rsidRPr="00143569">
              <w:rPr>
                <w:color w:val="000000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Дата заполнения заявки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782" w:rsidRPr="00482881" w:rsidRDefault="00625782" w:rsidP="00C13D85">
      <w:pPr>
        <w:jc w:val="center"/>
        <w:rPr>
          <w:b/>
          <w:sz w:val="28"/>
          <w:szCs w:val="28"/>
        </w:rPr>
      </w:pPr>
    </w:p>
    <w:p w:rsidR="00625782" w:rsidRPr="00F57A2A" w:rsidRDefault="00625782" w:rsidP="00C13D85">
      <w:pPr>
        <w:jc w:val="center"/>
        <w:rPr>
          <w:sz w:val="28"/>
          <w:szCs w:val="28"/>
        </w:rPr>
      </w:pP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rPr>
          <w:sz w:val="28"/>
          <w:szCs w:val="28"/>
        </w:rPr>
      </w:pPr>
    </w:p>
    <w:p w:rsidR="00625782" w:rsidRDefault="00625782" w:rsidP="00C13D85">
      <w:pPr>
        <w:rPr>
          <w:sz w:val="28"/>
          <w:szCs w:val="28"/>
        </w:rPr>
      </w:pPr>
    </w:p>
    <w:p w:rsidR="00625782" w:rsidRDefault="00625782" w:rsidP="00C13D85">
      <w:pPr>
        <w:rPr>
          <w:b/>
          <w:sz w:val="28"/>
          <w:szCs w:val="28"/>
        </w:rPr>
      </w:pPr>
    </w:p>
    <w:p w:rsidR="00920ED1" w:rsidRDefault="00920ED1" w:rsidP="00C13D85">
      <w:pPr>
        <w:rPr>
          <w:b/>
          <w:sz w:val="28"/>
          <w:szCs w:val="28"/>
        </w:rPr>
      </w:pPr>
    </w:p>
    <w:p w:rsidR="00920ED1" w:rsidRDefault="00920ED1" w:rsidP="00C13D85">
      <w:pPr>
        <w:rPr>
          <w:b/>
          <w:sz w:val="28"/>
          <w:szCs w:val="28"/>
        </w:rPr>
      </w:pPr>
    </w:p>
    <w:p w:rsidR="00920ED1" w:rsidRDefault="00920ED1" w:rsidP="00C13D85">
      <w:pPr>
        <w:rPr>
          <w:b/>
          <w:sz w:val="28"/>
          <w:szCs w:val="28"/>
        </w:rPr>
      </w:pPr>
    </w:p>
    <w:p w:rsidR="00920ED1" w:rsidRPr="00EC0B63" w:rsidRDefault="00920ED1" w:rsidP="00C13D85">
      <w:pPr>
        <w:rPr>
          <w:b/>
          <w:sz w:val="28"/>
          <w:szCs w:val="28"/>
        </w:rPr>
      </w:pPr>
    </w:p>
    <w:p w:rsidR="00625782" w:rsidRPr="00EC0B63" w:rsidRDefault="00625782" w:rsidP="00C13D85">
      <w:pPr>
        <w:jc w:val="right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t>Приложение 2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center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t>Технические требования к содержанию и оформлению материалов для публикации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1. Материал для публикации должен быть представлен в электронной форм</w:t>
      </w:r>
      <w:r>
        <w:rPr>
          <w:sz w:val="28"/>
          <w:szCs w:val="28"/>
        </w:rPr>
        <w:t xml:space="preserve">е в текстовом редакторе </w:t>
      </w:r>
      <w:r w:rsidRPr="00EC0B63">
        <w:rPr>
          <w:i/>
          <w:sz w:val="28"/>
          <w:szCs w:val="28"/>
        </w:rPr>
        <w:t>MS</w:t>
      </w:r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Word</w:t>
      </w:r>
      <w:proofErr w:type="spellEnd"/>
      <w:r w:rsidRPr="00EC0B63">
        <w:rPr>
          <w:i/>
          <w:sz w:val="28"/>
          <w:szCs w:val="28"/>
        </w:rPr>
        <w:t>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2. Формат страницы А 4.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3. Поля страницы: верхнее поле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2,0 см, нижнее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2,0 см, левое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57A2A">
        <w:rPr>
          <w:sz w:val="28"/>
          <w:szCs w:val="28"/>
        </w:rPr>
        <w:t xml:space="preserve">,0 см, правое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</w:t>
      </w:r>
      <w:r>
        <w:rPr>
          <w:sz w:val="28"/>
          <w:szCs w:val="28"/>
        </w:rPr>
        <w:t>1,5 см.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4. Ме</w:t>
      </w:r>
      <w:r>
        <w:rPr>
          <w:sz w:val="28"/>
          <w:szCs w:val="28"/>
        </w:rPr>
        <w:t>жстрочный интервал - одинарный.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5. Название работы (заглавными буквами,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14,</w:t>
      </w:r>
      <w:r>
        <w:rPr>
          <w:sz w:val="28"/>
          <w:szCs w:val="28"/>
        </w:rPr>
        <w:t xml:space="preserve"> полужирный, по центру).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6. Инициалы и фамилия автора (строчными буквами,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12</w:t>
      </w:r>
      <w:r w:rsidRPr="00F57A2A">
        <w:rPr>
          <w:sz w:val="28"/>
          <w:szCs w:val="28"/>
        </w:rPr>
        <w:t>, слева, жирный, кур</w:t>
      </w:r>
      <w:r>
        <w:rPr>
          <w:sz w:val="28"/>
          <w:szCs w:val="28"/>
        </w:rPr>
        <w:t>сив, соавторы через запятую).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7. Название организации (на следующей строке,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 w:rsidRPr="00EC0B63"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 w:rsidRPr="00EC0B63"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12</w:t>
      </w:r>
      <w:r>
        <w:rPr>
          <w:sz w:val="28"/>
          <w:szCs w:val="28"/>
        </w:rPr>
        <w:t>, полужирный, курсив, слева).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8.Следующ</w:t>
      </w:r>
      <w:r>
        <w:rPr>
          <w:sz w:val="28"/>
          <w:szCs w:val="28"/>
        </w:rPr>
        <w:t>ая строка пустая, затем - текст.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9. Текст работы: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B63">
        <w:rPr>
          <w:rFonts w:ascii="Times New Roman" w:hAnsi="Times New Roman" w:cs="Times New Roman"/>
          <w:sz w:val="28"/>
          <w:szCs w:val="28"/>
        </w:rPr>
        <w:t>шрифт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B63">
        <w:rPr>
          <w:rFonts w:ascii="Times New Roman" w:hAnsi="Times New Roman" w:cs="Times New Roman"/>
          <w:i/>
          <w:sz w:val="28"/>
          <w:szCs w:val="28"/>
          <w:lang w:val="en-US"/>
        </w:rPr>
        <w:t>Times New Roman 14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0B63">
        <w:rPr>
          <w:rFonts w:ascii="Times New Roman" w:hAnsi="Times New Roman" w:cs="Times New Roman"/>
          <w:sz w:val="28"/>
          <w:szCs w:val="28"/>
        </w:rPr>
        <w:t>обычный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>абзацный отступ 1,25 см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 xml:space="preserve">выравнивание по ширине;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 xml:space="preserve">в текстах рисунков и таблицах - шрифт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EC0B63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EC0B63">
        <w:rPr>
          <w:rFonts w:ascii="Times New Roman" w:hAnsi="Times New Roman" w:cs="Times New Roman"/>
          <w:sz w:val="28"/>
          <w:szCs w:val="28"/>
        </w:rPr>
        <w:t>, одинарный интервал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0B63">
        <w:rPr>
          <w:rFonts w:ascii="Times New Roman" w:hAnsi="Times New Roman" w:cs="Times New Roman"/>
          <w:sz w:val="28"/>
          <w:szCs w:val="28"/>
        </w:rPr>
        <w:t xml:space="preserve">аблицы и рисунки встраиваются в текст статьи с обязательной ссылкой.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0B63">
        <w:rPr>
          <w:rFonts w:ascii="Times New Roman" w:hAnsi="Times New Roman" w:cs="Times New Roman"/>
          <w:sz w:val="28"/>
          <w:szCs w:val="28"/>
        </w:rPr>
        <w:t xml:space="preserve">аблицы должны иметь заголовок, размещаемый над табличным полем, а рисунки - подрисуночные подписи по центру </w:t>
      </w:r>
      <w:r w:rsidRPr="00EC0B63">
        <w:rPr>
          <w:rFonts w:ascii="Times New Roman" w:hAnsi="Times New Roman" w:cs="Times New Roman"/>
          <w:i/>
          <w:sz w:val="24"/>
          <w:szCs w:val="24"/>
        </w:rPr>
        <w:t>(например, рис.1. Название).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10. </w:t>
      </w:r>
      <w:r>
        <w:rPr>
          <w:sz w:val="28"/>
          <w:szCs w:val="28"/>
        </w:rPr>
        <w:t>Список использованных источников</w:t>
      </w:r>
      <w:r w:rsidRPr="00F57A2A">
        <w:rPr>
          <w:sz w:val="28"/>
          <w:szCs w:val="28"/>
        </w:rPr>
        <w:t xml:space="preserve"> </w:t>
      </w:r>
      <w:r w:rsidRPr="00EC0B63">
        <w:rPr>
          <w:sz w:val="28"/>
          <w:szCs w:val="28"/>
        </w:rPr>
        <w:t xml:space="preserve">(через интервал, шрифт </w:t>
      </w:r>
      <w:proofErr w:type="spellStart"/>
      <w:r w:rsidRPr="00EC0B63">
        <w:rPr>
          <w:i/>
          <w:sz w:val="28"/>
          <w:szCs w:val="28"/>
        </w:rPr>
        <w:t>TimesNewRoman</w:t>
      </w:r>
      <w:proofErr w:type="spellEnd"/>
      <w:r w:rsidRPr="00EC0B63">
        <w:rPr>
          <w:i/>
          <w:sz w:val="28"/>
          <w:szCs w:val="28"/>
        </w:rPr>
        <w:t xml:space="preserve"> 12</w:t>
      </w:r>
      <w:r w:rsidRPr="00EC0B63">
        <w:rPr>
          <w:sz w:val="28"/>
          <w:szCs w:val="28"/>
        </w:rPr>
        <w:t xml:space="preserve">, обычный, по ширине, без абзацного отступа. Список цитируемых источников дается в конце статьи в алфавитном порядке. </w:t>
      </w:r>
      <w:r w:rsidRPr="00EC0B63">
        <w:rPr>
          <w:sz w:val="28"/>
          <w:szCs w:val="28"/>
        </w:rPr>
        <w:lastRenderedPageBreak/>
        <w:t>Ссылки на источник даются в тексте статьи в квадратных скобках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45250F">
        <w:t xml:space="preserve"> </w:t>
      </w:r>
      <w:r w:rsidRPr="0045250F">
        <w:rPr>
          <w:sz w:val="28"/>
          <w:szCs w:val="28"/>
        </w:rPr>
        <w:t>[</w:t>
      </w:r>
      <w:proofErr w:type="gramEnd"/>
      <w:r w:rsidRPr="0045250F">
        <w:rPr>
          <w:sz w:val="28"/>
          <w:szCs w:val="28"/>
        </w:rPr>
        <w:t>3, с. 100]</w:t>
      </w:r>
      <w:r w:rsidRPr="00EC0B63">
        <w:rPr>
          <w:sz w:val="28"/>
          <w:szCs w:val="28"/>
        </w:rPr>
        <w:t>).</w:t>
      </w:r>
    </w:p>
    <w:p w:rsidR="00625782" w:rsidRPr="00014B0A" w:rsidRDefault="00625782" w:rsidP="00C13D85">
      <w:pPr>
        <w:tabs>
          <w:tab w:val="left" w:pos="708"/>
          <w:tab w:val="left" w:pos="1416"/>
          <w:tab w:val="center" w:pos="4677"/>
          <w:tab w:val="left" w:pos="6030"/>
          <w:tab w:val="left" w:pos="7425"/>
        </w:tabs>
        <w:suppressAutoHyphens w:val="0"/>
        <w:rPr>
          <w:lang w:eastAsia="en-US"/>
        </w:rPr>
      </w:pPr>
    </w:p>
    <w:sectPr w:rsidR="00625782" w:rsidRPr="00014B0A" w:rsidSect="0092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B20"/>
    <w:multiLevelType w:val="hybridMultilevel"/>
    <w:tmpl w:val="AA44A05C"/>
    <w:lvl w:ilvl="0" w:tplc="CC349A5C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4F1DB3"/>
    <w:multiLevelType w:val="hybridMultilevel"/>
    <w:tmpl w:val="3A4E3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57C4B"/>
    <w:rsid w:val="000D5BC1"/>
    <w:rsid w:val="000E2A34"/>
    <w:rsid w:val="001642E4"/>
    <w:rsid w:val="0016738A"/>
    <w:rsid w:val="00190FA9"/>
    <w:rsid w:val="0027010D"/>
    <w:rsid w:val="002936A1"/>
    <w:rsid w:val="002A2429"/>
    <w:rsid w:val="002E476F"/>
    <w:rsid w:val="0031202E"/>
    <w:rsid w:val="003357F5"/>
    <w:rsid w:val="00346119"/>
    <w:rsid w:val="00352C5C"/>
    <w:rsid w:val="004204BF"/>
    <w:rsid w:val="00471A8D"/>
    <w:rsid w:val="00472F36"/>
    <w:rsid w:val="004A2E2C"/>
    <w:rsid w:val="005716FD"/>
    <w:rsid w:val="00625782"/>
    <w:rsid w:val="00671F08"/>
    <w:rsid w:val="00676E95"/>
    <w:rsid w:val="00766B78"/>
    <w:rsid w:val="008861F1"/>
    <w:rsid w:val="008D7DA3"/>
    <w:rsid w:val="00901847"/>
    <w:rsid w:val="00920ED1"/>
    <w:rsid w:val="009719FD"/>
    <w:rsid w:val="009B52BE"/>
    <w:rsid w:val="00AC3D86"/>
    <w:rsid w:val="00AE43D4"/>
    <w:rsid w:val="00B13D45"/>
    <w:rsid w:val="00BE07BF"/>
    <w:rsid w:val="00C13D85"/>
    <w:rsid w:val="00C339DB"/>
    <w:rsid w:val="00CF2742"/>
    <w:rsid w:val="00D6268F"/>
    <w:rsid w:val="00D94A41"/>
    <w:rsid w:val="00DB6D24"/>
    <w:rsid w:val="00DE3731"/>
    <w:rsid w:val="00E06CE3"/>
    <w:rsid w:val="00E47B24"/>
    <w:rsid w:val="00E90BC8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8D3D20-C019-4C1D-A871-54E454C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6257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6257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2578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6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Натусик</cp:lastModifiedBy>
  <cp:revision>6</cp:revision>
  <cp:lastPrinted>2019-10-16T13:32:00Z</cp:lastPrinted>
  <dcterms:created xsi:type="dcterms:W3CDTF">2022-10-04T08:56:00Z</dcterms:created>
  <dcterms:modified xsi:type="dcterms:W3CDTF">2022-10-04T13:40:00Z</dcterms:modified>
</cp:coreProperties>
</file>